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9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37"/>
        <w:gridCol w:w="1523"/>
        <w:gridCol w:w="293"/>
        <w:gridCol w:w="420"/>
        <w:gridCol w:w="722"/>
        <w:gridCol w:w="898"/>
        <w:gridCol w:w="542"/>
        <w:gridCol w:w="166"/>
        <w:gridCol w:w="787"/>
        <w:gridCol w:w="1848"/>
      </w:tblGrid>
      <w:tr w14:paraId="2665E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1BE67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</w:p>
        </w:tc>
      </w:tr>
      <w:tr w14:paraId="503C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77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064D2">
            <w:pPr>
              <w:jc w:val="center"/>
              <w:rPr>
                <w:rFonts w:ascii="仿宋" w:hAnsi="仿宋" w:eastAsia="仿宋"/>
                <w:b/>
                <w:bCs/>
                <w:sz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</w:rPr>
              <w:t>20    年度优秀安防工程申报表</w:t>
            </w:r>
          </w:p>
          <w:p w14:paraId="2A3EFB47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 w14:paraId="6C9FA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998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名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称</w:t>
            </w:r>
          </w:p>
        </w:tc>
        <w:tc>
          <w:tcPr>
            <w:tcW w:w="3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7E2BE5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72791A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6D88D9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14:paraId="6861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B92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地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址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ECA4CB">
            <w:pPr>
              <w:widowControl/>
              <w:ind w:left="-1" w:leftChars="-941" w:hanging="1975" w:hangingChars="823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实际办公地点：</w:t>
            </w:r>
          </w:p>
        </w:tc>
      </w:tr>
      <w:tr w14:paraId="0AE34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171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人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代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表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3A5E62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C3C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CBEF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A339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310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负责联系人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DD1DB1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E6598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部门/职务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CD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0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66DE01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 w14:paraId="6EAEE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95A1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建 设 单 位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917955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企业名称：</w:t>
            </w:r>
            <w:r>
              <w:rPr>
                <w:color w:val="000000"/>
                <w:kern w:val="0"/>
                <w:sz w:val="24"/>
              </w:rPr>
              <w:t xml:space="preserve">                      统一社会信用代码：           </w:t>
            </w:r>
          </w:p>
        </w:tc>
      </w:tr>
      <w:tr w14:paraId="69DE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87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38229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联系负责人：                    联系电话：</w:t>
            </w:r>
            <w:r>
              <w:rPr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14:paraId="50132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4294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设 计 单 位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92A2E2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企业名称：</w:t>
            </w:r>
            <w:r>
              <w:rPr>
                <w:color w:val="000000"/>
                <w:kern w:val="0"/>
                <w:sz w:val="24"/>
              </w:rPr>
              <w:t xml:space="preserve">                      统一社会信用代码：           </w:t>
            </w:r>
          </w:p>
        </w:tc>
      </w:tr>
      <w:tr w14:paraId="5C1D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3D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B4029A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联系负责人：                    联系电话：</w:t>
            </w:r>
            <w:r>
              <w:rPr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14:paraId="6706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B13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实 施 单 位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57591D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企业名称：</w:t>
            </w:r>
            <w:r>
              <w:rPr>
                <w:color w:val="000000"/>
                <w:kern w:val="0"/>
                <w:sz w:val="24"/>
              </w:rPr>
              <w:t xml:space="preserve">                      统一社会信用代码：           </w:t>
            </w:r>
          </w:p>
        </w:tc>
      </w:tr>
      <w:tr w14:paraId="0DAD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F8B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B3C21D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联系负责人：                    联系电话：</w:t>
            </w:r>
            <w:r>
              <w:rPr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14:paraId="5A60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647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项目监理单位（没有可不填）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023F9B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企业名称：</w:t>
            </w:r>
            <w:r>
              <w:rPr>
                <w:color w:val="000000"/>
                <w:kern w:val="0"/>
                <w:sz w:val="24"/>
              </w:rPr>
              <w:t xml:space="preserve">                      统一社会信用代码：           </w:t>
            </w:r>
          </w:p>
        </w:tc>
      </w:tr>
      <w:tr w14:paraId="678AB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67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C51BC4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联系负责人：                    联系电话：</w:t>
            </w:r>
            <w:r>
              <w:rPr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14:paraId="1420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682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6A5135">
            <w:pPr>
              <w:widowControl/>
              <w:tabs>
                <w:tab w:val="left" w:pos="7693"/>
              </w:tabs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ab/>
            </w:r>
          </w:p>
        </w:tc>
      </w:tr>
      <w:tr w14:paraId="7BB7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6E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 目 地 点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5781CC"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 w14:paraId="7F85F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3AE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 目 类 型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19CD1">
            <w:pPr>
              <w:widowControl/>
              <w:ind w:firstLine="960" w:firstLineChars="4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工程           </w:t>
            </w:r>
            <w:r>
              <w:rPr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硬件          </w:t>
            </w:r>
            <w:r>
              <w:rPr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kern w:val="0"/>
                <w:sz w:val="24"/>
              </w:rPr>
              <w:t>软件</w:t>
            </w:r>
          </w:p>
        </w:tc>
      </w:tr>
      <w:tr w14:paraId="3564B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8A2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竣工（完成）</w:t>
            </w:r>
          </w:p>
          <w:p w14:paraId="0D9A6AF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20068B">
            <w:pPr>
              <w:widowControl/>
              <w:ind w:firstLine="960" w:firstLineChars="400"/>
              <w:rPr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1FDE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验收（完成）    时间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46A97A">
            <w:pPr>
              <w:widowControl/>
              <w:ind w:firstLine="960" w:firstLineChars="400"/>
              <w:rPr>
                <w:color w:val="000000"/>
                <w:kern w:val="0"/>
                <w:sz w:val="24"/>
              </w:rPr>
            </w:pPr>
          </w:p>
        </w:tc>
      </w:tr>
      <w:tr w14:paraId="7D669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70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安防投资额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3E79BF">
            <w:pPr>
              <w:widowControl/>
              <w:ind w:firstLine="960" w:firstLineChars="400"/>
              <w:rPr>
                <w:color w:val="000000"/>
                <w:kern w:val="0"/>
                <w:sz w:val="24"/>
              </w:rPr>
            </w:pPr>
          </w:p>
        </w:tc>
      </w:tr>
      <w:tr w14:paraId="2AE17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97F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组织验收单位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7241B4">
            <w:pPr>
              <w:widowControl/>
              <w:ind w:firstLine="960" w:firstLineChars="400"/>
              <w:rPr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5A2C">
            <w:pPr>
              <w:widowControl/>
              <w:ind w:firstLine="240" w:firstLineChars="10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验收结论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C5EF8F">
            <w:pPr>
              <w:widowControl/>
              <w:ind w:firstLine="960" w:firstLineChars="400"/>
              <w:rPr>
                <w:color w:val="000000"/>
                <w:kern w:val="0"/>
                <w:sz w:val="24"/>
              </w:rPr>
            </w:pPr>
          </w:p>
        </w:tc>
      </w:tr>
      <w:tr w14:paraId="6FEB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D6023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93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A738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</w:t>
            </w:r>
          </w:p>
          <w:p w14:paraId="6C89508E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14:paraId="74DE7C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14:paraId="41D9BAB5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负责人：                   公章：                  日期： </w:t>
            </w:r>
          </w:p>
        </w:tc>
      </w:tr>
      <w:tr w14:paraId="4B7AB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2F419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3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C36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33D9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88B63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评审组意见</w:t>
            </w:r>
          </w:p>
        </w:tc>
        <w:tc>
          <w:tcPr>
            <w:tcW w:w="893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6E47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14:paraId="14175B07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 w14:paraId="2FC7006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签字：                                      日期：</w:t>
            </w:r>
          </w:p>
        </w:tc>
      </w:tr>
      <w:tr w14:paraId="7BADE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FE0B3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备注：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、非会员单位不受理申报；</w:t>
            </w:r>
          </w:p>
          <w:p w14:paraId="46EF502C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ahoma" w:hAnsi="Tahoma" w:eastAsia="宋体" w:cs="Tahoma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val="en-US" w:eastAsia="zh-CN" w:bidi="ar"/>
              </w:rPr>
              <w:t>、评定结果公告信息请在</w:t>
            </w:r>
            <w:r>
              <w:rPr>
                <w:rFonts w:hint="default" w:ascii="Tahoma" w:hAnsi="Tahoma" w:eastAsia="宋体" w:cs="Tahoma"/>
                <w:color w:val="000000"/>
                <w:sz w:val="24"/>
                <w:szCs w:val="24"/>
                <w:lang w:val="en-US" w:eastAsia="zh-CN" w:bidi="ar"/>
              </w:rPr>
              <w:t>www.czspia.com/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 w:bidi="ar"/>
              </w:rPr>
              <w:t>（常州安防网）查阅。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3917FBAD">
      <w:pPr>
        <w:widowControl/>
        <w:spacing w:line="450" w:lineRule="atLeast"/>
        <w:jc w:val="left"/>
        <w:rPr>
          <w:rFonts w:hint="eastAsia" w:ascii="宋体" w:hAnsi="宋体" w:cs="宋体"/>
          <w:sz w:val="30"/>
          <w:szCs w:val="30"/>
        </w:rPr>
      </w:pPr>
    </w:p>
    <w:sectPr>
      <w:pgSz w:w="11906" w:h="16838"/>
      <w:pgMar w:top="1418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172A27"/>
    <w:rsid w:val="00014C0D"/>
    <w:rsid w:val="00051F11"/>
    <w:rsid w:val="00056120"/>
    <w:rsid w:val="00062647"/>
    <w:rsid w:val="00094AF9"/>
    <w:rsid w:val="000D15E5"/>
    <w:rsid w:val="000F4D31"/>
    <w:rsid w:val="001222DF"/>
    <w:rsid w:val="0013797D"/>
    <w:rsid w:val="00147963"/>
    <w:rsid w:val="00184D31"/>
    <w:rsid w:val="001C46C3"/>
    <w:rsid w:val="001D2DD6"/>
    <w:rsid w:val="001E4173"/>
    <w:rsid w:val="001F5572"/>
    <w:rsid w:val="00200FCE"/>
    <w:rsid w:val="00202646"/>
    <w:rsid w:val="00206CFC"/>
    <w:rsid w:val="0021457A"/>
    <w:rsid w:val="00237D5F"/>
    <w:rsid w:val="00246CAC"/>
    <w:rsid w:val="0026311A"/>
    <w:rsid w:val="002D63B1"/>
    <w:rsid w:val="003027BB"/>
    <w:rsid w:val="00325C02"/>
    <w:rsid w:val="00336CBF"/>
    <w:rsid w:val="003415FE"/>
    <w:rsid w:val="00350554"/>
    <w:rsid w:val="003572E7"/>
    <w:rsid w:val="00372CB3"/>
    <w:rsid w:val="003B0DC5"/>
    <w:rsid w:val="003B3AE9"/>
    <w:rsid w:val="003E48C4"/>
    <w:rsid w:val="0040368C"/>
    <w:rsid w:val="00427AD4"/>
    <w:rsid w:val="00446F8A"/>
    <w:rsid w:val="00457245"/>
    <w:rsid w:val="0047717A"/>
    <w:rsid w:val="00490FAA"/>
    <w:rsid w:val="00492C7B"/>
    <w:rsid w:val="004B1BB3"/>
    <w:rsid w:val="004B2029"/>
    <w:rsid w:val="004D5096"/>
    <w:rsid w:val="004E510F"/>
    <w:rsid w:val="004E7F79"/>
    <w:rsid w:val="00511378"/>
    <w:rsid w:val="005346D8"/>
    <w:rsid w:val="00553AAE"/>
    <w:rsid w:val="00560C08"/>
    <w:rsid w:val="0057273C"/>
    <w:rsid w:val="00572C6D"/>
    <w:rsid w:val="00582305"/>
    <w:rsid w:val="005C5044"/>
    <w:rsid w:val="005F57D6"/>
    <w:rsid w:val="005F5BFF"/>
    <w:rsid w:val="0060599B"/>
    <w:rsid w:val="00632453"/>
    <w:rsid w:val="00665E49"/>
    <w:rsid w:val="00672524"/>
    <w:rsid w:val="006C31F8"/>
    <w:rsid w:val="00703130"/>
    <w:rsid w:val="00714A0C"/>
    <w:rsid w:val="007B551C"/>
    <w:rsid w:val="007D2CC8"/>
    <w:rsid w:val="0082263B"/>
    <w:rsid w:val="00832FCE"/>
    <w:rsid w:val="00844FB1"/>
    <w:rsid w:val="00851DDF"/>
    <w:rsid w:val="00855411"/>
    <w:rsid w:val="008712B1"/>
    <w:rsid w:val="008B3AF4"/>
    <w:rsid w:val="008B598D"/>
    <w:rsid w:val="008C0606"/>
    <w:rsid w:val="008E220A"/>
    <w:rsid w:val="0092371B"/>
    <w:rsid w:val="009267FB"/>
    <w:rsid w:val="009649C2"/>
    <w:rsid w:val="009A7C6D"/>
    <w:rsid w:val="009D75ED"/>
    <w:rsid w:val="009E4673"/>
    <w:rsid w:val="009F6C65"/>
    <w:rsid w:val="00A116D8"/>
    <w:rsid w:val="00A16BBA"/>
    <w:rsid w:val="00A33189"/>
    <w:rsid w:val="00A55683"/>
    <w:rsid w:val="00A82F89"/>
    <w:rsid w:val="00A9165D"/>
    <w:rsid w:val="00A96673"/>
    <w:rsid w:val="00AC455C"/>
    <w:rsid w:val="00AD5277"/>
    <w:rsid w:val="00AF1766"/>
    <w:rsid w:val="00B24D09"/>
    <w:rsid w:val="00B55CC8"/>
    <w:rsid w:val="00B75B31"/>
    <w:rsid w:val="00B84F1D"/>
    <w:rsid w:val="00BB24B4"/>
    <w:rsid w:val="00BD02BF"/>
    <w:rsid w:val="00C116DD"/>
    <w:rsid w:val="00C22415"/>
    <w:rsid w:val="00C65743"/>
    <w:rsid w:val="00C7618B"/>
    <w:rsid w:val="00C771AA"/>
    <w:rsid w:val="00C8194E"/>
    <w:rsid w:val="00C82D05"/>
    <w:rsid w:val="00CB5F76"/>
    <w:rsid w:val="00CD7753"/>
    <w:rsid w:val="00CE1732"/>
    <w:rsid w:val="00D07A7B"/>
    <w:rsid w:val="00D236C4"/>
    <w:rsid w:val="00D40EC3"/>
    <w:rsid w:val="00D47429"/>
    <w:rsid w:val="00D5539C"/>
    <w:rsid w:val="00D606E9"/>
    <w:rsid w:val="00D76707"/>
    <w:rsid w:val="00DA17FB"/>
    <w:rsid w:val="00DB0E50"/>
    <w:rsid w:val="00E15FD7"/>
    <w:rsid w:val="00E44F56"/>
    <w:rsid w:val="00E47569"/>
    <w:rsid w:val="00E606F7"/>
    <w:rsid w:val="00EB24A8"/>
    <w:rsid w:val="00F01C93"/>
    <w:rsid w:val="00F32763"/>
    <w:rsid w:val="00F34A75"/>
    <w:rsid w:val="00F4036E"/>
    <w:rsid w:val="00F45D3E"/>
    <w:rsid w:val="00F50D0A"/>
    <w:rsid w:val="00F52860"/>
    <w:rsid w:val="00F6145F"/>
    <w:rsid w:val="00FB774A"/>
    <w:rsid w:val="00FC18F3"/>
    <w:rsid w:val="00FD65D3"/>
    <w:rsid w:val="00FE2933"/>
    <w:rsid w:val="00FF4427"/>
    <w:rsid w:val="076944CE"/>
    <w:rsid w:val="0ADF1A6B"/>
    <w:rsid w:val="0DCB3CCA"/>
    <w:rsid w:val="10022A59"/>
    <w:rsid w:val="23421FDA"/>
    <w:rsid w:val="2E6D7F83"/>
    <w:rsid w:val="307D4198"/>
    <w:rsid w:val="33B67327"/>
    <w:rsid w:val="348405DB"/>
    <w:rsid w:val="35744FDE"/>
    <w:rsid w:val="4B116147"/>
    <w:rsid w:val="566741C7"/>
    <w:rsid w:val="5E0C2B1D"/>
    <w:rsid w:val="5ED97764"/>
    <w:rsid w:val="6EBE1F34"/>
    <w:rsid w:val="7CC61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3758</Words>
  <Characters>3892</Characters>
  <Lines>43</Lines>
  <Paragraphs>12</Paragraphs>
  <TotalTime>1</TotalTime>
  <ScaleCrop>false</ScaleCrop>
  <LinksUpToDate>false</LinksUpToDate>
  <CharactersWithSpaces>4885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2023-11-24T03:03:00Z</dcterms:created>
  <dc:creator>雨林木风</dc:creator>
  <cp:lastModifiedBy>淘纶院男油</cp:lastModifiedBy>
  <cp:lastPrinted>2018-01-11T08:16:00Z</cp:lastPrinted>
  <dcterms:modified xsi:type="dcterms:W3CDTF">2024-12-25T01:49:33Z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11A7D94D01524BDC9EAEE1AD916FCE24_13</vt:lpwstr>
  </property>
  <property fmtid="{D5CDD505-2E9C-101B-9397-08002B2CF9AE}" pid="4" name="KSOTemplateDocerSaveRecord">
    <vt:lpwstr>eyJoZGlkIjoiZjhjMDJiZDdlZWVhNzY4NTE3MmY3ZDM1MDM4ZTg2MzgiLCJ1c2VySWQiOiIxMjY3NzUwNTI0In0=</vt:lpwstr>
  </property>
</Properties>
</file>